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1F3A91" w14:textId="77777777" w:rsidR="002E4E2E" w:rsidRDefault="002E4E2E" w:rsidP="002E4E2E">
      <w:pPr>
        <w:bidi/>
        <w:jc w:val="center"/>
        <w:rPr>
          <w:rFonts w:ascii="Segoe UI Emoji" w:hAnsi="Segoe UI Emoji" w:cs="B Titr"/>
          <w:sz w:val="28"/>
          <w:szCs w:val="28"/>
        </w:rPr>
      </w:pPr>
      <w:r>
        <w:rPr>
          <w:rFonts w:ascii="Segoe UI Emoji" w:hAnsi="Segoe UI Emoji" w:cs="B Titr" w:hint="cs"/>
          <w:sz w:val="28"/>
          <w:szCs w:val="28"/>
          <w:rtl/>
        </w:rPr>
        <w:t xml:space="preserve">گروه </w:t>
      </w:r>
      <w:r>
        <w:rPr>
          <w:rFonts w:ascii="Segoe UI Emoji" w:hAnsi="Segoe UI Emoji" w:cs="B Titr"/>
          <w:sz w:val="28"/>
          <w:szCs w:val="28"/>
        </w:rPr>
        <w:t>model minds</w:t>
      </w:r>
    </w:p>
    <w:p w14:paraId="00000089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نقشه حرارتی (</w:t>
      </w:r>
      <w:r w:rsidRPr="00E3161F">
        <w:rPr>
          <w:rFonts w:cs="B Nazanin"/>
          <w:sz w:val="24"/>
          <w:szCs w:val="24"/>
        </w:rPr>
        <w:t>Heatmap</w:t>
      </w:r>
      <w:r w:rsidRPr="00E3161F">
        <w:rPr>
          <w:rFonts w:cs="B Nazanin"/>
          <w:sz w:val="24"/>
          <w:szCs w:val="24"/>
          <w:rtl/>
        </w:rPr>
        <w:t xml:space="preserve">) در فوتبال </w:t>
      </w:r>
      <w:r w:rsidRPr="00E3161F">
        <w:rPr>
          <w:rFonts w:hint="cs"/>
          <w:sz w:val="24"/>
          <w:szCs w:val="24"/>
          <w:rtl/>
        </w:rPr>
        <w:t>—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به‌ویژه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نوع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بیت‌مپ</w:t>
      </w:r>
      <w:r w:rsidRPr="00E3161F">
        <w:rPr>
          <w:rFonts w:cs="B Nazanin"/>
          <w:sz w:val="24"/>
          <w:szCs w:val="24"/>
          <w:rtl/>
        </w:rPr>
        <w:t xml:space="preserve"> (</w:t>
      </w:r>
      <w:r w:rsidRPr="00E3161F">
        <w:rPr>
          <w:rFonts w:cs="B Nazanin"/>
          <w:sz w:val="24"/>
          <w:szCs w:val="24"/>
        </w:rPr>
        <w:t>Bitmap Heatmap</w:t>
      </w:r>
      <w:r w:rsidRPr="00E3161F">
        <w:rPr>
          <w:rFonts w:cs="B Nazanin"/>
          <w:sz w:val="24"/>
          <w:szCs w:val="24"/>
          <w:rtl/>
        </w:rPr>
        <w:t xml:space="preserve">) </w:t>
      </w:r>
      <w:r w:rsidRPr="00E3161F">
        <w:rPr>
          <w:rFonts w:hint="cs"/>
          <w:sz w:val="24"/>
          <w:szCs w:val="24"/>
          <w:rtl/>
        </w:rPr>
        <w:t>—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یکی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از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ابزارهای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بسیار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مهم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تحلیل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داده‌های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عملکرد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بازیکنان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و</w:t>
      </w:r>
      <w:r w:rsidRPr="00E3161F">
        <w:rPr>
          <w:rFonts w:cs="B Nazanin"/>
          <w:sz w:val="24"/>
          <w:szCs w:val="24"/>
          <w:rtl/>
        </w:rPr>
        <w:t xml:space="preserve"> </w:t>
      </w:r>
      <w:r w:rsidRPr="00E3161F">
        <w:rPr>
          <w:rFonts w:cs="B Nazanin" w:hint="cs"/>
          <w:sz w:val="24"/>
          <w:szCs w:val="24"/>
          <w:rtl/>
        </w:rPr>
        <w:t>تیم‌هاست</w:t>
      </w:r>
      <w:r w:rsidRPr="00E3161F">
        <w:rPr>
          <w:rFonts w:cs="B Nazanin"/>
          <w:sz w:val="24"/>
          <w:szCs w:val="24"/>
          <w:rtl/>
        </w:rPr>
        <w:t>.</w:t>
      </w:r>
    </w:p>
    <w:p w14:paraId="0000008E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90" w14:textId="0966ACD2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⚽️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تعریف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کلی</w:t>
      </w:r>
    </w:p>
    <w:p w14:paraId="00000092" w14:textId="43009BC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نقشه حرارتی بیت‌مپ تصویری دوبعدی از زمین فوتبال است که با رنگ‌ها نشان می‌دهد در چه بخش‌هایی از زمین، بازیکن یا تیم بیشترین حضور یا فعالیت را داشته‌اند.</w:t>
      </w:r>
    </w:p>
    <w:p w14:paraId="00000093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در نوع بیت‌مپ، زمین به شبکه‌ای از پیکسل‌ها (سلول‌های کوچک) تقسیم می‌شود و هر سلول مقدار عددی فعالیت (مثل تعداد لمس توپ، پاس، شوت و...) را نگهداری می‌کند. سپس با طیف رنگی (از آبی/سبز تا قرمز) شدت آن فعالیت نمایش داده می‌شود.</w:t>
      </w:r>
    </w:p>
    <w:p w14:paraId="00000094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97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99" w14:textId="0964F092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🎯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کاربردهای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اصلی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نقشه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حرارتی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بیت‌مپ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در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فوتبال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04"/>
        <w:gridCol w:w="5915"/>
      </w:tblGrid>
      <w:tr w:rsidR="00A85633" w:rsidRPr="00E3161F" w14:paraId="0F6CB3DB" w14:textId="77777777" w:rsidTr="00A85633">
        <w:tc>
          <w:tcPr>
            <w:tcW w:w="3104" w:type="dxa"/>
          </w:tcPr>
          <w:p w14:paraId="3CF57047" w14:textId="69F3DFC3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حوزه</w:t>
            </w:r>
          </w:p>
        </w:tc>
        <w:tc>
          <w:tcPr>
            <w:tcW w:w="5915" w:type="dxa"/>
          </w:tcPr>
          <w:p w14:paraId="2EE12C49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lang w:val="en-US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توضیح</w:t>
            </w:r>
          </w:p>
        </w:tc>
      </w:tr>
      <w:tr w:rsidR="00A85633" w:rsidRPr="00E3161F" w14:paraId="3D779950" w14:textId="77777777" w:rsidTr="00A85633">
        <w:tc>
          <w:tcPr>
            <w:tcW w:w="3104" w:type="dxa"/>
          </w:tcPr>
          <w:p w14:paraId="583C8909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۱. تحلیل موقعیت و پوشش بازیکن</w:t>
            </w:r>
          </w:p>
        </w:tc>
        <w:tc>
          <w:tcPr>
            <w:tcW w:w="5915" w:type="dxa"/>
          </w:tcPr>
          <w:p w14:paraId="25620C1E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نشان می‌دهد بازیکن در طول بازی بیشتر در کدام مناطق زمین حضور داشته است (مثلاً دفاع چپ بیشتر در جناح چپ دفاعی).</w:t>
            </w:r>
          </w:p>
        </w:tc>
      </w:tr>
      <w:tr w:rsidR="00A85633" w:rsidRPr="00E3161F" w14:paraId="2B63C115" w14:textId="77777777" w:rsidTr="00A85633">
        <w:tc>
          <w:tcPr>
            <w:tcW w:w="3104" w:type="dxa"/>
          </w:tcPr>
          <w:p w14:paraId="304177AB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۲. تحلیل تاکتیکی تیم</w:t>
            </w:r>
          </w:p>
        </w:tc>
        <w:tc>
          <w:tcPr>
            <w:tcW w:w="5915" w:type="dxa"/>
          </w:tcPr>
          <w:p w14:paraId="5A989A49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مشخص می‌کند تیم تمرکز بازی‌اش در کدام قسمت زمین بوده (مثلاً بازی‌سازی از چپ یا از وسط).</w:t>
            </w:r>
          </w:p>
        </w:tc>
      </w:tr>
      <w:tr w:rsidR="00A85633" w:rsidRPr="00E3161F" w14:paraId="79E3862B" w14:textId="77777777" w:rsidTr="00A85633">
        <w:tc>
          <w:tcPr>
            <w:tcW w:w="3104" w:type="dxa"/>
          </w:tcPr>
          <w:p w14:paraId="2CF2FEF3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۳. ارزیابی فشار پرس یا دفاعی</w:t>
            </w:r>
          </w:p>
        </w:tc>
        <w:tc>
          <w:tcPr>
            <w:tcW w:w="5915" w:type="dxa"/>
          </w:tcPr>
          <w:p w14:paraId="012B6C39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مناطق قرمز در نیمه حریف نشان می‌دهند تیم در آنجا پرس شدیدی اعمال کرده است.</w:t>
            </w:r>
          </w:p>
        </w:tc>
      </w:tr>
      <w:tr w:rsidR="00A85633" w:rsidRPr="00E3161F" w14:paraId="693D230B" w14:textId="77777777" w:rsidTr="00A85633">
        <w:tc>
          <w:tcPr>
            <w:tcW w:w="3104" w:type="dxa"/>
          </w:tcPr>
          <w:p w14:paraId="289F1A0F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۴. بررسی الگوی حمله یا مالکیت توپ</w:t>
            </w:r>
          </w:p>
        </w:tc>
        <w:tc>
          <w:tcPr>
            <w:tcW w:w="5915" w:type="dxa"/>
          </w:tcPr>
          <w:p w14:paraId="7AB768D1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تحلیل‌گرها می‌فهمند توپ بیشتر در کدام مناطق در گردش بوده است.</w:t>
            </w:r>
          </w:p>
        </w:tc>
      </w:tr>
      <w:tr w:rsidR="00A85633" w:rsidRPr="00E3161F" w14:paraId="1B01A228" w14:textId="77777777" w:rsidTr="00A85633">
        <w:tc>
          <w:tcPr>
            <w:tcW w:w="3104" w:type="dxa"/>
          </w:tcPr>
          <w:p w14:paraId="6976466B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۵. مقایسه عملکرد بازیکنان</w:t>
            </w:r>
          </w:p>
        </w:tc>
        <w:tc>
          <w:tcPr>
            <w:tcW w:w="5915" w:type="dxa"/>
          </w:tcPr>
          <w:p w14:paraId="79786683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مثلاً مقایسه دو هافبک مرکزی برای فهمیدن اینکه کدام یک پوشش بیشتری در زمین دارد.</w:t>
            </w:r>
          </w:p>
        </w:tc>
      </w:tr>
      <w:tr w:rsidR="00A85633" w:rsidRPr="00E3161F" w14:paraId="2CE2A78E" w14:textId="77777777" w:rsidTr="00A85633">
        <w:tc>
          <w:tcPr>
            <w:tcW w:w="3104" w:type="dxa"/>
          </w:tcPr>
          <w:p w14:paraId="28B6A808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  <w:rtl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۶. آموزش و آنالیز تمرین</w:t>
            </w:r>
          </w:p>
        </w:tc>
        <w:tc>
          <w:tcPr>
            <w:tcW w:w="5915" w:type="dxa"/>
          </w:tcPr>
          <w:p w14:paraId="02590A09" w14:textId="77777777" w:rsidR="00A85633" w:rsidRPr="00E3161F" w:rsidRDefault="00A85633" w:rsidP="00E3161F">
            <w:pPr>
              <w:bidi/>
              <w:rPr>
                <w:rFonts w:cs="B Nazanin"/>
                <w:sz w:val="24"/>
                <w:szCs w:val="24"/>
              </w:rPr>
            </w:pPr>
            <w:r w:rsidRPr="00E3161F">
              <w:rPr>
                <w:rFonts w:cs="B Nazanin"/>
                <w:sz w:val="24"/>
                <w:szCs w:val="24"/>
                <w:rtl/>
              </w:rPr>
              <w:t>مربیان در تمرین از بیت‌مپ استفاده می‌کنند تا بازیکن ببیند واقعاً در زمین چقدر از فضای مورد انتظار را پوشش داده است</w:t>
            </w:r>
          </w:p>
        </w:tc>
      </w:tr>
    </w:tbl>
    <w:p w14:paraId="000000A6" w14:textId="37BB5CF8" w:rsidR="00A47AF4" w:rsidRPr="00E3161F" w:rsidRDefault="00A47AF4" w:rsidP="00E3161F">
      <w:pPr>
        <w:bidi/>
        <w:rPr>
          <w:rFonts w:cs="B Nazanin"/>
          <w:sz w:val="24"/>
          <w:szCs w:val="24"/>
          <w:lang w:val="en-US"/>
        </w:rPr>
      </w:pPr>
    </w:p>
    <w:p w14:paraId="000000A8" w14:textId="006DCB43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🧠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مزیت‌های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استفاده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از</w:t>
      </w:r>
      <w:r w:rsidRPr="00E3161F">
        <w:rPr>
          <w:rFonts w:cs="B Titr"/>
          <w:rtl/>
        </w:rPr>
        <w:t xml:space="preserve"> </w:t>
      </w:r>
      <w:r w:rsidRPr="00E3161F">
        <w:rPr>
          <w:rFonts w:cs="B Titr"/>
        </w:rPr>
        <w:t>Heatmap</w:t>
      </w:r>
      <w:r w:rsidRPr="00E3161F">
        <w:rPr>
          <w:rFonts w:cs="B Titr"/>
          <w:rtl/>
        </w:rPr>
        <w:t xml:space="preserve"> بیت‌مپ</w:t>
      </w:r>
    </w:p>
    <w:p w14:paraId="000000AA" w14:textId="0F1B81FD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بصری و سریع‌الفهم: تحلیل‌گر یا مربی در چند ثانیه می‌فهمد تمرکز بازی کجاست.</w:t>
      </w:r>
    </w:p>
    <w:p w14:paraId="000000AC" w14:textId="2D5686AD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قابل کمی‌سازی: چون هر سلول مقدار عددی دارد، می‌توان داده را دقیق‌تر تحلیل کرد (نه فقط دیداری).</w:t>
      </w:r>
    </w:p>
    <w:p w14:paraId="000000AD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قابل مقایسه بین بازی‌ها یا بازیکنان: با نرمال‌سازی داده‌ها، می‌توان مقایسه کرد که مثلاً در دو بازی مختلف، بازیکن در کدام بخش زمین فعال‌تر بوده.</w:t>
      </w:r>
    </w:p>
    <w:p w14:paraId="000000AE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B2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B4" w14:textId="6B796FED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🖼️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مثال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تصویری</w:t>
      </w:r>
      <w:r w:rsidRPr="00E3161F">
        <w:rPr>
          <w:rFonts w:cs="B Titr"/>
          <w:rtl/>
        </w:rPr>
        <w:t xml:space="preserve"> (</w:t>
      </w:r>
      <w:r w:rsidRPr="00E3161F">
        <w:rPr>
          <w:rFonts w:cs="B Titr" w:hint="cs"/>
          <w:rtl/>
        </w:rPr>
        <w:t>توصیفی</w:t>
      </w:r>
      <w:r w:rsidRPr="00E3161F">
        <w:rPr>
          <w:rFonts w:cs="B Titr"/>
          <w:rtl/>
        </w:rPr>
        <w:t>)</w:t>
      </w:r>
    </w:p>
    <w:p w14:paraId="000000B6" w14:textId="082FD71F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فرض کن زمین فوتبال به صورت ماتریسی ۱۰×۶ تقسیم شود</w:t>
      </w:r>
    </w:p>
    <w:p w14:paraId="000000B8" w14:textId="2E5C6DF8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هر سلول نشان‌دهنده ناحیه‌ای از زمین است.</w:t>
      </w:r>
    </w:p>
    <w:p w14:paraId="000000BA" w14:textId="2AF3954B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lastRenderedPageBreak/>
        <w:t>در طول بازی، هر بار که بازیکن در یک ناحیه لمس توپ دارد، مقدار آن سلول +۱ می‌شود.</w:t>
      </w:r>
    </w:p>
    <w:p w14:paraId="000000BB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در پایان، رنگ هر سلول بر اساس مقدارش از آبی (کم فعالیت) تا قرمز (بیشترین فعالیت) نمایش داده می‌شود.</w:t>
      </w:r>
    </w:p>
    <w:p w14:paraId="000000BE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این نقشه حرارتی بیت‌مپ به‌صورت تصویری نشان می‌دهد بازیکن بیشترین حضور را در چه مناطقی داشته است.</w:t>
      </w:r>
    </w:p>
    <w:p w14:paraId="000000C2" w14:textId="77777777" w:rsidR="00A47AF4" w:rsidRPr="00E3161F" w:rsidRDefault="00A47AF4" w:rsidP="00E3161F">
      <w:pPr>
        <w:bidi/>
        <w:rPr>
          <w:rFonts w:cs="B Nazanin"/>
          <w:sz w:val="24"/>
          <w:szCs w:val="24"/>
          <w:lang w:val="en-US"/>
        </w:rPr>
      </w:pPr>
    </w:p>
    <w:p w14:paraId="000000C4" w14:textId="5DB31BB0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📊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ابزارها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و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فناوری‌های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مورد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استفاده</w:t>
      </w:r>
    </w:p>
    <w:p w14:paraId="000000C6" w14:textId="3B3A06AE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</w:rPr>
        <w:t>Opta / StatsBomb / Wyscout</w:t>
      </w:r>
      <w:r w:rsidRPr="00E3161F">
        <w:rPr>
          <w:rFonts w:ascii="Arial Unicode MS" w:eastAsia="Arial Unicode MS" w:hAnsi="Arial Unicode MS" w:cs="B Nazanin"/>
          <w:sz w:val="24"/>
          <w:szCs w:val="24"/>
          <w:rtl/>
        </w:rPr>
        <w:t xml:space="preserve"> </w:t>
      </w:r>
      <w:r w:rsidRPr="00E3161F">
        <w:rPr>
          <w:rFonts w:eastAsia="Arial Unicode MS" w:hint="cs"/>
          <w:sz w:val="24"/>
          <w:szCs w:val="24"/>
          <w:rtl/>
        </w:rPr>
        <w:t>→</w:t>
      </w:r>
      <w:r w:rsidRPr="00E3161F">
        <w:rPr>
          <w:rFonts w:ascii="Arial Unicode MS" w:eastAsia="Arial Unicode MS" w:hAnsi="Arial Unicode MS" w:cs="B Nazanin"/>
          <w:sz w:val="24"/>
          <w:szCs w:val="24"/>
          <w:rtl/>
        </w:rPr>
        <w:t xml:space="preserve"> </w:t>
      </w:r>
      <w:r w:rsidRPr="00E3161F">
        <w:rPr>
          <w:rFonts w:cs="B Nazanin"/>
          <w:sz w:val="24"/>
          <w:szCs w:val="24"/>
          <w:rtl/>
        </w:rPr>
        <w:t>منابع داده‌ای حرفه‌ای فوتبال</w:t>
      </w:r>
    </w:p>
    <w:p w14:paraId="000000C8" w14:textId="3C1F0F96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</w:rPr>
        <w:t>Python Libraries: matplotlib, seaborn, plotly, mplsoccer</w:t>
      </w:r>
      <w:r w:rsidRPr="00E3161F">
        <w:rPr>
          <w:rFonts w:cs="B Nazanin"/>
          <w:sz w:val="24"/>
          <w:szCs w:val="24"/>
          <w:rtl/>
        </w:rPr>
        <w:t xml:space="preserve"> برای ترسیم نقشه حرارتی</w:t>
      </w:r>
    </w:p>
    <w:p w14:paraId="000000C9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</w:rPr>
        <w:t>Software: Tableau، Power BI</w:t>
      </w:r>
      <w:r w:rsidRPr="00E3161F">
        <w:rPr>
          <w:rFonts w:cs="B Nazanin"/>
          <w:sz w:val="24"/>
          <w:szCs w:val="24"/>
          <w:rtl/>
        </w:rPr>
        <w:t>، یا ابزارهای تحلیلی باشگاه‌ها</w:t>
      </w:r>
    </w:p>
    <w:p w14:paraId="000000CE" w14:textId="77777777" w:rsidR="00A47AF4" w:rsidRPr="00E3161F" w:rsidRDefault="00A47AF4" w:rsidP="00E3161F">
      <w:pPr>
        <w:bidi/>
        <w:rPr>
          <w:rFonts w:cs="B Nazanin"/>
          <w:sz w:val="24"/>
          <w:szCs w:val="24"/>
        </w:rPr>
      </w:pPr>
    </w:p>
    <w:p w14:paraId="000000D0" w14:textId="0EA5C72F" w:rsidR="00A47AF4" w:rsidRPr="00E3161F" w:rsidRDefault="00E95B08" w:rsidP="00E3161F">
      <w:pPr>
        <w:bidi/>
        <w:rPr>
          <w:rFonts w:cs="B Titr"/>
        </w:rPr>
      </w:pPr>
      <w:r w:rsidRPr="00E3161F">
        <w:rPr>
          <w:rFonts w:ascii="Segoe UI Emoji" w:hAnsi="Segoe UI Emoji" w:cs="Segoe UI Emoji" w:hint="cs"/>
          <w:rtl/>
        </w:rPr>
        <w:t>🔍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نمونه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کاربرد</w:t>
      </w:r>
      <w:r w:rsidRPr="00E3161F">
        <w:rPr>
          <w:rFonts w:cs="B Titr"/>
          <w:rtl/>
        </w:rPr>
        <w:t xml:space="preserve"> </w:t>
      </w:r>
      <w:r w:rsidRPr="00E3161F">
        <w:rPr>
          <w:rFonts w:cs="B Titr" w:hint="cs"/>
          <w:rtl/>
        </w:rPr>
        <w:t>واقعی</w:t>
      </w:r>
      <w:r w:rsidRPr="00E3161F">
        <w:rPr>
          <w:rFonts w:cs="B Titr"/>
          <w:rtl/>
        </w:rPr>
        <w:t>:</w:t>
      </w:r>
    </w:p>
    <w:p w14:paraId="000000D1" w14:textId="77777777" w:rsidR="00A47AF4" w:rsidRPr="00E3161F" w:rsidRDefault="00E95B08" w:rsidP="00E3161F">
      <w:pPr>
        <w:bidi/>
        <w:rPr>
          <w:rFonts w:cs="B Nazanin"/>
          <w:sz w:val="24"/>
          <w:szCs w:val="24"/>
        </w:rPr>
      </w:pPr>
      <w:r w:rsidRPr="00E3161F">
        <w:rPr>
          <w:rFonts w:cs="B Nazanin"/>
          <w:sz w:val="24"/>
          <w:szCs w:val="24"/>
          <w:rtl/>
        </w:rPr>
        <w:t>در بازی‌های لیگ قهرمانان، نقشه حرارتی بیت‌مپ بازیکنی مثل کوین دی بروینه نشان می‌دهد که او بیشتر در نیمه راست میانی زمین فعالیت داشته و بارها از آنجا توپ را به محوطه فرستاده است.</w:t>
      </w:r>
    </w:p>
    <w:p w14:paraId="000000D6" w14:textId="70B0DCCC" w:rsidR="00A47AF4" w:rsidRDefault="00E95B08" w:rsidP="00E3161F">
      <w:pPr>
        <w:bidi/>
        <w:rPr>
          <w:rFonts w:cs="B Nazanin"/>
          <w:sz w:val="24"/>
          <w:szCs w:val="24"/>
          <w:lang w:val="en-US"/>
        </w:rPr>
      </w:pPr>
      <w:r w:rsidRPr="00E3161F">
        <w:rPr>
          <w:rFonts w:cs="B Nazanin"/>
          <w:sz w:val="24"/>
          <w:szCs w:val="24"/>
          <w:rtl/>
        </w:rPr>
        <w:t>این نوع تحلیل به مربیان کمک می‌کند تاکتیک پوشش فضا یا فشار پرس را تنظیم کنند.</w:t>
      </w:r>
    </w:p>
    <w:p w14:paraId="5CFB9090" w14:textId="77777777" w:rsidR="002E4E2E" w:rsidRDefault="002E4E2E" w:rsidP="002E4E2E">
      <w:pPr>
        <w:bidi/>
        <w:rPr>
          <w:rFonts w:cs="B Nazanin"/>
          <w:sz w:val="24"/>
          <w:szCs w:val="24"/>
          <w:lang w:val="en-US"/>
        </w:rPr>
      </w:pPr>
    </w:p>
    <w:p w14:paraId="3DFBECFF" w14:textId="77777777" w:rsidR="002E4E2E" w:rsidRDefault="002E4E2E" w:rsidP="002E4E2E">
      <w:pPr>
        <w:bidi/>
        <w:rPr>
          <w:rFonts w:cs="B Nazanin"/>
          <w:sz w:val="24"/>
          <w:szCs w:val="24"/>
          <w:lang w:val="en-US"/>
        </w:rPr>
      </w:pPr>
    </w:p>
    <w:p w14:paraId="4AEC4ED3" w14:textId="77777777" w:rsidR="002E4E2E" w:rsidRPr="002E4E2E" w:rsidRDefault="002E4E2E" w:rsidP="002E4E2E">
      <w:pPr>
        <w:bidi/>
        <w:rPr>
          <w:rFonts w:cs="B Nazanin"/>
          <w:sz w:val="24"/>
          <w:szCs w:val="24"/>
          <w:lang w:val="en-US"/>
        </w:rPr>
      </w:pPr>
    </w:p>
    <w:p w14:paraId="000000DC" w14:textId="7AD6EAF7" w:rsidR="00A47AF4" w:rsidRDefault="002E4E2E" w:rsidP="002E4E2E">
      <w:pPr>
        <w:bidi/>
        <w:jc w:val="center"/>
        <w:rPr>
          <w:rFonts w:cs="B Nazani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1BFF690" wp14:editId="64F91181">
            <wp:extent cx="3585210" cy="2065020"/>
            <wp:effectExtent l="0" t="0" r="0" b="0"/>
            <wp:docPr id="2044975949" name="Picture 1" descr="هیت مپ عالى كيميچ كه بعد از مولر بيشترين دوندگى رو داشت | طرف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هیت مپ عالى كيميچ كه بعد از مولر بيشترين دوندگى رو داشت | طرفداری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210" cy="206502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359344B4" w14:textId="77777777" w:rsidR="002E4E2E" w:rsidRDefault="002E4E2E" w:rsidP="002E4E2E">
      <w:pPr>
        <w:bidi/>
        <w:jc w:val="center"/>
        <w:rPr>
          <w:rFonts w:cs="B Nazanin"/>
          <w:sz w:val="24"/>
          <w:szCs w:val="24"/>
          <w:lang w:val="en-US"/>
        </w:rPr>
      </w:pPr>
    </w:p>
    <w:p w14:paraId="658BCCEF" w14:textId="77777777" w:rsidR="002E4E2E" w:rsidRPr="002E4E2E" w:rsidRDefault="002E4E2E" w:rsidP="002E4E2E">
      <w:pPr>
        <w:bidi/>
        <w:jc w:val="center"/>
        <w:rPr>
          <w:rFonts w:cs="B Nazanin"/>
          <w:sz w:val="24"/>
          <w:szCs w:val="24"/>
          <w:rtl/>
          <w:lang w:val="en-US"/>
        </w:rPr>
      </w:pPr>
    </w:p>
    <w:p w14:paraId="3F05FBD5" w14:textId="77777777" w:rsidR="00E3161F" w:rsidRDefault="00E3161F" w:rsidP="00E3161F">
      <w:pPr>
        <w:bidi/>
        <w:rPr>
          <w:rFonts w:cs="B Nazanin"/>
          <w:sz w:val="24"/>
          <w:szCs w:val="24"/>
          <w:rtl/>
        </w:rPr>
      </w:pPr>
    </w:p>
    <w:p w14:paraId="31D88C44" w14:textId="289884AC" w:rsidR="00E3161F" w:rsidRPr="002E4E2E" w:rsidRDefault="00E3161F" w:rsidP="00E3161F">
      <w:pPr>
        <w:bidi/>
        <w:rPr>
          <w:rFonts w:cs="B Nazanin"/>
          <w:sz w:val="24"/>
          <w:szCs w:val="24"/>
          <w:rtl/>
          <w:lang w:val="en-US"/>
        </w:rPr>
      </w:pPr>
    </w:p>
    <w:sectPr w:rsidR="00E3161F" w:rsidRPr="002E4E2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" w:fontKey="{3BA67B38-5EDC-4A55-9565-545F77D2C667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2" w:fontKey="{F0DF5B0E-FE2C-4850-9425-82687F8E51AC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" w:fontKey="{ED71A038-5B6D-47DB-BB5D-75FC540F2B44}"/>
  </w:font>
  <w:font w:name="Arial Unicode MS"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3FFFFFB9-676C-475F-B262-38281031BCF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9FB8832B-3118-43DE-B6DF-3835963F71C7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7AF4"/>
    <w:rsid w:val="002E4E2E"/>
    <w:rsid w:val="004A7CAB"/>
    <w:rsid w:val="00681F06"/>
    <w:rsid w:val="00A47AF4"/>
    <w:rsid w:val="00A85633"/>
    <w:rsid w:val="00D9391F"/>
    <w:rsid w:val="00E3161F"/>
    <w:rsid w:val="00E95B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6FA9B0"/>
  <w15:docId w15:val="{8EE827EC-DC8A-4A92-8074-95759B2949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fa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styleId="TableGrid">
    <w:name w:val="Table Grid"/>
    <w:basedOn w:val="TableNormal"/>
    <w:uiPriority w:val="39"/>
    <w:rsid w:val="00A85633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87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892B7284-A942-4763-8D74-05DB52C351B5}">
  <we:reference id="wa200005502" version="1.0.0.12" store="en-US" storeType="OMEX"/>
  <we:alternateReferences>
    <we:reference id="WA200005502" version="1.0.0.12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E91FBE-214C-4645-B6F6-54C7F54DAA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385</Words>
  <Characters>2197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Elahy</dc:creator>
  <cp:keywords/>
  <dc:description/>
  <cp:lastModifiedBy>Ali Elahy</cp:lastModifiedBy>
  <cp:revision>3</cp:revision>
  <dcterms:created xsi:type="dcterms:W3CDTF">2025-10-27T19:33:00Z</dcterms:created>
  <dcterms:modified xsi:type="dcterms:W3CDTF">2025-10-27T19:42:00Z</dcterms:modified>
</cp:coreProperties>
</file>